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052C" w14:textId="77777777" w:rsidR="00725F95" w:rsidRPr="00725F95" w:rsidRDefault="00725F95" w:rsidP="00725F95">
      <w:pPr>
        <w:spacing w:after="0" w:line="240" w:lineRule="auto"/>
        <w:jc w:val="both"/>
        <w:rPr>
          <w:rFonts w:ascii="Calibri" w:hAnsi="Calibri" w:cs="Calibri"/>
          <w:color w:val="FF0000"/>
          <w:sz w:val="24"/>
          <w:szCs w:val="24"/>
        </w:rPr>
      </w:pPr>
      <w:r w:rsidRPr="00725F95">
        <w:rPr>
          <w:rFonts w:ascii="Calibri" w:hAnsi="Calibri" w:cs="Calibri"/>
          <w:noProof/>
          <w:color w:val="FF0000"/>
          <w:sz w:val="24"/>
          <w:szCs w:val="24"/>
          <w:lang w:eastAsia="el-GR"/>
        </w:rPr>
        <mc:AlternateContent>
          <mc:Choice Requires="wps">
            <w:drawing>
              <wp:anchor distT="0" distB="0" distL="114300" distR="114300" simplePos="0" relativeHeight="251659264" behindDoc="0" locked="0" layoutInCell="1" allowOverlap="1" wp14:anchorId="169578A7" wp14:editId="7F4266D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170F608" w14:textId="77777777" w:rsidR="00725F95" w:rsidRDefault="00725F95" w:rsidP="00725F95">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1B535CD" wp14:editId="2FDDDC4E">
                                  <wp:extent cx="413385" cy="413385"/>
                                  <wp:effectExtent l="0" t="0" r="5715" b="571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059B4788" w14:textId="77777777" w:rsidR="00725F95" w:rsidRPr="00602DD8" w:rsidRDefault="00725F95" w:rsidP="00725F95">
                            <w:pPr>
                              <w:spacing w:after="0" w:line="240" w:lineRule="auto"/>
                              <w:jc w:val="center"/>
                              <w:rPr>
                                <w:color w:val="4F81BD"/>
                                <w:sz w:val="24"/>
                              </w:rPr>
                            </w:pPr>
                            <w:r w:rsidRPr="00602DD8">
                              <w:rPr>
                                <w:color w:val="4F81BD"/>
                                <w:sz w:val="24"/>
                              </w:rPr>
                              <w:t>ΕΛΛΗΝΙΚΗ ΔΗΜΟΚΡΑΤΙΑ</w:t>
                            </w:r>
                          </w:p>
                          <w:p w14:paraId="3113EFD8" w14:textId="77777777" w:rsidR="00725F95" w:rsidRPr="00602DD8" w:rsidRDefault="00725F95" w:rsidP="00725F95">
                            <w:pPr>
                              <w:spacing w:after="0" w:line="240" w:lineRule="auto"/>
                              <w:jc w:val="center"/>
                              <w:rPr>
                                <w:color w:val="4F81BD"/>
                                <w:sz w:val="24"/>
                                <w:szCs w:val="24"/>
                              </w:rPr>
                            </w:pPr>
                            <w:r w:rsidRPr="00602DD8">
                              <w:rPr>
                                <w:color w:val="4F81BD"/>
                                <w:sz w:val="24"/>
                                <w:szCs w:val="24"/>
                              </w:rPr>
                              <w:t>ΥΠΟΥΡΓΕΙΟ ΠΟΛΙΤΙΣΜΟΥ</w:t>
                            </w:r>
                          </w:p>
                          <w:p w14:paraId="64E4F73A" w14:textId="77777777" w:rsidR="00725F95" w:rsidRPr="00602DD8" w:rsidRDefault="00725F95" w:rsidP="00725F95">
                            <w:pPr>
                              <w:spacing w:after="0" w:line="240" w:lineRule="auto"/>
                              <w:jc w:val="center"/>
                              <w:rPr>
                                <w:color w:val="4F81BD"/>
                                <w:szCs w:val="24"/>
                              </w:rPr>
                            </w:pPr>
                            <w:r w:rsidRPr="00602DD8">
                              <w:rPr>
                                <w:color w:val="4F81BD"/>
                                <w:szCs w:val="24"/>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578A7"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2170F608" w14:textId="77777777" w:rsidR="00725F95" w:rsidRDefault="00725F95" w:rsidP="00725F95">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1B535CD" wp14:editId="2FDDDC4E">
                            <wp:extent cx="413385" cy="413385"/>
                            <wp:effectExtent l="0" t="0" r="5715" b="571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059B4788" w14:textId="77777777" w:rsidR="00725F95" w:rsidRPr="00602DD8" w:rsidRDefault="00725F95" w:rsidP="00725F95">
                      <w:pPr>
                        <w:spacing w:after="0" w:line="240" w:lineRule="auto"/>
                        <w:jc w:val="center"/>
                        <w:rPr>
                          <w:color w:val="4F81BD"/>
                          <w:sz w:val="24"/>
                        </w:rPr>
                      </w:pPr>
                      <w:r w:rsidRPr="00602DD8">
                        <w:rPr>
                          <w:color w:val="4F81BD"/>
                          <w:sz w:val="24"/>
                        </w:rPr>
                        <w:t>ΕΛΛΗΝΙΚΗ ΔΗΜΟΚΡΑΤΙΑ</w:t>
                      </w:r>
                    </w:p>
                    <w:p w14:paraId="3113EFD8" w14:textId="77777777" w:rsidR="00725F95" w:rsidRPr="00602DD8" w:rsidRDefault="00725F95" w:rsidP="00725F95">
                      <w:pPr>
                        <w:spacing w:after="0" w:line="240" w:lineRule="auto"/>
                        <w:jc w:val="center"/>
                        <w:rPr>
                          <w:color w:val="4F81BD"/>
                          <w:sz w:val="24"/>
                          <w:szCs w:val="24"/>
                        </w:rPr>
                      </w:pPr>
                      <w:r w:rsidRPr="00602DD8">
                        <w:rPr>
                          <w:color w:val="4F81BD"/>
                          <w:sz w:val="24"/>
                          <w:szCs w:val="24"/>
                        </w:rPr>
                        <w:t>ΥΠΟΥΡΓΕΙΟ ΠΟΛΙΤΙΣΜΟΥ</w:t>
                      </w:r>
                    </w:p>
                    <w:p w14:paraId="64E4F73A" w14:textId="77777777" w:rsidR="00725F95" w:rsidRPr="00602DD8" w:rsidRDefault="00725F95" w:rsidP="00725F95">
                      <w:pPr>
                        <w:spacing w:after="0" w:line="240" w:lineRule="auto"/>
                        <w:jc w:val="center"/>
                        <w:rPr>
                          <w:color w:val="4F81BD"/>
                          <w:szCs w:val="24"/>
                        </w:rPr>
                      </w:pPr>
                      <w:r w:rsidRPr="00602DD8">
                        <w:rPr>
                          <w:color w:val="4F81BD"/>
                          <w:szCs w:val="24"/>
                        </w:rPr>
                        <w:t>ΓΡΑΦΕΙΟ ΤΥΠΟΥ</w:t>
                      </w:r>
                    </w:p>
                  </w:txbxContent>
                </v:textbox>
              </v:shape>
            </w:pict>
          </mc:Fallback>
        </mc:AlternateContent>
      </w:r>
    </w:p>
    <w:p w14:paraId="415A69B6" w14:textId="77777777" w:rsidR="00725F95" w:rsidRPr="00725F95" w:rsidRDefault="00725F95" w:rsidP="00725F95">
      <w:pPr>
        <w:spacing w:after="0" w:line="240" w:lineRule="auto"/>
        <w:jc w:val="both"/>
        <w:rPr>
          <w:rFonts w:ascii="Calibri" w:hAnsi="Calibri" w:cs="Calibri"/>
          <w:sz w:val="24"/>
          <w:szCs w:val="24"/>
        </w:rPr>
      </w:pPr>
    </w:p>
    <w:p w14:paraId="4496475B" w14:textId="77777777" w:rsidR="00725F95" w:rsidRPr="00725F95" w:rsidRDefault="00725F95" w:rsidP="00725F95">
      <w:pPr>
        <w:spacing w:after="0" w:line="240" w:lineRule="auto"/>
        <w:ind w:left="-284"/>
        <w:jc w:val="both"/>
        <w:rPr>
          <w:rFonts w:ascii="Calibri" w:hAnsi="Calibri" w:cs="Calibri"/>
          <w:sz w:val="24"/>
          <w:szCs w:val="24"/>
        </w:rPr>
      </w:pPr>
    </w:p>
    <w:p w14:paraId="543C3889" w14:textId="77777777" w:rsidR="00725F95" w:rsidRPr="00725F95" w:rsidRDefault="00725F95" w:rsidP="00725F95">
      <w:pPr>
        <w:spacing w:before="60" w:after="0" w:line="240" w:lineRule="auto"/>
        <w:jc w:val="both"/>
        <w:rPr>
          <w:rFonts w:ascii="Calibri" w:hAnsi="Calibri" w:cs="Calibri"/>
          <w:sz w:val="24"/>
          <w:szCs w:val="24"/>
        </w:rPr>
      </w:pPr>
    </w:p>
    <w:p w14:paraId="2551CEBE" w14:textId="77777777" w:rsidR="00725F95" w:rsidRPr="00725F95" w:rsidRDefault="00725F95" w:rsidP="00725F95">
      <w:pPr>
        <w:spacing w:after="0" w:line="240" w:lineRule="auto"/>
        <w:jc w:val="both"/>
        <w:rPr>
          <w:rFonts w:ascii="Calibri" w:hAnsi="Calibri" w:cs="Calibri"/>
          <w:sz w:val="24"/>
          <w:szCs w:val="24"/>
        </w:rPr>
      </w:pPr>
    </w:p>
    <w:p w14:paraId="4E7502E0" w14:textId="77777777" w:rsidR="00725F95" w:rsidRPr="00725F95" w:rsidRDefault="00725F95" w:rsidP="00725F95">
      <w:pPr>
        <w:spacing w:after="0" w:line="240" w:lineRule="auto"/>
        <w:jc w:val="both"/>
        <w:rPr>
          <w:rFonts w:ascii="Calibri" w:hAnsi="Calibri" w:cs="Calibri"/>
          <w:sz w:val="24"/>
          <w:szCs w:val="24"/>
        </w:rPr>
      </w:pPr>
    </w:p>
    <w:p w14:paraId="79FC1986" w14:textId="77777777" w:rsidR="00725F95" w:rsidRPr="00725F95" w:rsidRDefault="00725F95" w:rsidP="00725F95">
      <w:pPr>
        <w:spacing w:after="0" w:line="240" w:lineRule="auto"/>
        <w:jc w:val="both"/>
        <w:rPr>
          <w:rFonts w:ascii="Calibri" w:hAnsi="Calibri" w:cs="Calibri"/>
          <w:sz w:val="24"/>
          <w:szCs w:val="24"/>
        </w:rPr>
      </w:pPr>
    </w:p>
    <w:p w14:paraId="576C14D3" w14:textId="41C643A5" w:rsidR="00725F95" w:rsidRPr="00296D36" w:rsidRDefault="00725F95" w:rsidP="00602DD8">
      <w:pPr>
        <w:pStyle w:val="a3"/>
        <w:ind w:firstLine="0"/>
        <w:jc w:val="right"/>
        <w:rPr>
          <w:rFonts w:cs="Calibri"/>
          <w:sz w:val="24"/>
          <w:szCs w:val="24"/>
        </w:rPr>
      </w:pPr>
      <w:r w:rsidRPr="00296D36">
        <w:rPr>
          <w:rFonts w:cs="Calibri"/>
          <w:sz w:val="24"/>
          <w:szCs w:val="24"/>
        </w:rPr>
        <w:t xml:space="preserve">                         </w:t>
      </w:r>
      <w:bookmarkStart w:id="0" w:name="_Hlk158298325"/>
      <w:r w:rsidRPr="00296D36">
        <w:rPr>
          <w:rFont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Αθήνα</w:t>
      </w:r>
      <w:bookmarkEnd w:id="0"/>
      <w:r w:rsidRPr="00296D36">
        <w:rPr>
          <w:rFont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7168" w:rsidRPr="00296D36">
        <w:rPr>
          <w:rFont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296D36">
        <w:rPr>
          <w:rFonts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Ιουνίου 2026</w:t>
      </w:r>
    </w:p>
    <w:p w14:paraId="0ADEFF47" w14:textId="1928BF44" w:rsidR="00741524" w:rsidRPr="00DF32D2" w:rsidRDefault="00741524" w:rsidP="00741524">
      <w:pPr>
        <w:spacing w:before="100" w:beforeAutospacing="1" w:after="100" w:afterAutospacing="1" w:line="240" w:lineRule="auto"/>
        <w:jc w:val="center"/>
        <w:rPr>
          <w:rFonts w:ascii="Calibri" w:eastAsia="Times New Roman" w:hAnsi="Calibri" w:cs="Calibri"/>
          <w:b/>
          <w:sz w:val="24"/>
          <w:szCs w:val="24"/>
          <w:lang w:eastAsia="el-GR"/>
        </w:rPr>
      </w:pPr>
      <w:r w:rsidRPr="00741524">
        <w:rPr>
          <w:rFonts w:ascii="Calibri" w:eastAsia="Times New Roman" w:hAnsi="Calibri" w:cs="Calibri"/>
          <w:b/>
          <w:sz w:val="24"/>
          <w:szCs w:val="24"/>
          <w:lang w:eastAsia="el-GR"/>
        </w:rPr>
        <w:t>Λίνα Μενδώνη: «Επιβεβλημένη η προστασία της πνευματικής ιδιοκτησίας και η δίκαιη αμοιβή των δημιουργών</w:t>
      </w:r>
      <w:r w:rsidR="00DF32D2" w:rsidRPr="00DF32D2">
        <w:rPr>
          <w:rFonts w:ascii="Calibri" w:eastAsia="Times New Roman" w:hAnsi="Calibri" w:cs="Calibri"/>
          <w:b/>
          <w:sz w:val="24"/>
          <w:szCs w:val="24"/>
          <w:lang w:eastAsia="el-GR"/>
        </w:rPr>
        <w:t>,</w:t>
      </w:r>
      <w:r w:rsidRPr="00741524">
        <w:rPr>
          <w:rFonts w:ascii="Calibri" w:eastAsia="Times New Roman" w:hAnsi="Calibri" w:cs="Calibri"/>
          <w:b/>
          <w:sz w:val="24"/>
          <w:szCs w:val="24"/>
          <w:lang w:eastAsia="el-GR"/>
        </w:rPr>
        <w:t xml:space="preserve"> στην εποχή της Τεχνητής Νοημοσύνης»</w:t>
      </w:r>
    </w:p>
    <w:p w14:paraId="71DD51EE" w14:textId="4AB42203" w:rsidR="00B14B08" w:rsidRPr="00DF32D2" w:rsidRDefault="00FA5DF0" w:rsidP="00602DD8">
      <w:pPr>
        <w:spacing w:before="100" w:beforeAutospacing="1" w:after="100" w:afterAutospacing="1" w:line="276" w:lineRule="auto"/>
        <w:jc w:val="both"/>
        <w:rPr>
          <w:rFonts w:ascii="Calibri" w:eastAsia="Times New Roman" w:hAnsi="Calibri" w:cs="Calibri"/>
          <w:sz w:val="24"/>
          <w:szCs w:val="24"/>
          <w:lang w:eastAsia="el-GR"/>
        </w:rPr>
      </w:pPr>
      <w:r w:rsidRPr="00725F95">
        <w:rPr>
          <w:rFonts w:ascii="Calibri" w:eastAsia="Times New Roman" w:hAnsi="Calibri" w:cs="Calibri"/>
          <w:sz w:val="24"/>
          <w:szCs w:val="24"/>
          <w:lang w:eastAsia="el-GR"/>
        </w:rPr>
        <w:t xml:space="preserve">Η </w:t>
      </w:r>
      <w:r w:rsidR="00915E2B" w:rsidRPr="00915E2B">
        <w:rPr>
          <w:rFonts w:ascii="Calibri" w:eastAsia="Times New Roman" w:hAnsi="Calibri" w:cs="Calibri"/>
          <w:sz w:val="24"/>
          <w:szCs w:val="24"/>
          <w:lang w:eastAsia="el-GR"/>
        </w:rPr>
        <w:t xml:space="preserve">Υπουργός Πολιτισμού Λίνα Μενδώνη, </w:t>
      </w:r>
      <w:r w:rsidRPr="00725F95">
        <w:rPr>
          <w:rFonts w:ascii="Calibri" w:eastAsia="Times New Roman" w:hAnsi="Calibri" w:cs="Calibri"/>
          <w:sz w:val="24"/>
          <w:szCs w:val="24"/>
          <w:lang w:eastAsia="el-GR"/>
        </w:rPr>
        <w:t xml:space="preserve">συμμετείχε στις </w:t>
      </w:r>
      <w:r w:rsidRPr="00915E2B">
        <w:rPr>
          <w:rFonts w:ascii="Calibri" w:eastAsia="Times New Roman" w:hAnsi="Calibri" w:cs="Calibri"/>
          <w:sz w:val="24"/>
          <w:szCs w:val="24"/>
          <w:lang w:eastAsia="el-GR"/>
        </w:rPr>
        <w:t xml:space="preserve">εργασίες του Άτυπου Συμβουλίου Υπουργών Πολιτισμού της Ευρωπαϊκής Ένωσης, </w:t>
      </w:r>
      <w:r w:rsidR="009062CF">
        <w:rPr>
          <w:rFonts w:ascii="Calibri" w:eastAsia="Times New Roman" w:hAnsi="Calibri" w:cs="Calibri"/>
          <w:sz w:val="24"/>
          <w:szCs w:val="24"/>
          <w:lang w:eastAsia="el-GR"/>
        </w:rPr>
        <w:t>στη Λευκωσία</w:t>
      </w:r>
      <w:r w:rsidR="009F51CC">
        <w:rPr>
          <w:rFonts w:ascii="Calibri" w:eastAsia="Times New Roman" w:hAnsi="Calibri" w:cs="Calibri"/>
          <w:sz w:val="24"/>
          <w:szCs w:val="24"/>
          <w:lang w:eastAsia="el-GR"/>
        </w:rPr>
        <w:t xml:space="preserve">, </w:t>
      </w:r>
      <w:r w:rsidRPr="00915E2B">
        <w:rPr>
          <w:rFonts w:ascii="Calibri" w:eastAsia="Times New Roman" w:hAnsi="Calibri" w:cs="Calibri"/>
          <w:sz w:val="24"/>
          <w:szCs w:val="24"/>
          <w:lang w:eastAsia="el-GR"/>
        </w:rPr>
        <w:t>στο πλαίσιο της Κυπριακής Προεδρίας</w:t>
      </w:r>
      <w:r w:rsidR="00EB7168">
        <w:rPr>
          <w:rFonts w:ascii="Calibri" w:eastAsia="Times New Roman" w:hAnsi="Calibri" w:cs="Calibri"/>
          <w:sz w:val="24"/>
          <w:szCs w:val="24"/>
          <w:lang w:eastAsia="el-GR"/>
        </w:rPr>
        <w:t xml:space="preserve">. </w:t>
      </w:r>
      <w:r w:rsidRPr="00725F95">
        <w:rPr>
          <w:rFonts w:ascii="Calibri" w:eastAsia="Times New Roman" w:hAnsi="Calibri" w:cs="Calibri"/>
          <w:sz w:val="24"/>
          <w:szCs w:val="24"/>
          <w:lang w:eastAsia="el-GR"/>
        </w:rPr>
        <w:t xml:space="preserve"> </w:t>
      </w:r>
      <w:r w:rsidR="00B14B08" w:rsidRPr="00915E2B">
        <w:rPr>
          <w:rFonts w:ascii="Calibri" w:eastAsia="Times New Roman" w:hAnsi="Calibri" w:cs="Calibri"/>
          <w:sz w:val="24"/>
          <w:szCs w:val="24"/>
          <w:lang w:eastAsia="el-GR"/>
        </w:rPr>
        <w:t xml:space="preserve">Η ατζέντα </w:t>
      </w:r>
      <w:r w:rsidR="00624D8E">
        <w:rPr>
          <w:rFonts w:ascii="Calibri" w:eastAsia="Times New Roman" w:hAnsi="Calibri" w:cs="Calibri"/>
          <w:sz w:val="24"/>
          <w:szCs w:val="24"/>
          <w:lang w:eastAsia="el-GR"/>
        </w:rPr>
        <w:t>του Συμβουλίου</w:t>
      </w:r>
      <w:r w:rsidR="00B14B08" w:rsidRPr="00915E2B">
        <w:rPr>
          <w:rFonts w:ascii="Calibri" w:eastAsia="Times New Roman" w:hAnsi="Calibri" w:cs="Calibri"/>
          <w:sz w:val="24"/>
          <w:szCs w:val="24"/>
          <w:lang w:eastAsia="el-GR"/>
        </w:rPr>
        <w:t xml:space="preserve"> </w:t>
      </w:r>
      <w:r w:rsidR="005157D9">
        <w:rPr>
          <w:rFonts w:ascii="Calibri" w:eastAsia="Times New Roman" w:hAnsi="Calibri" w:cs="Calibri"/>
          <w:sz w:val="24"/>
          <w:szCs w:val="24"/>
          <w:lang w:eastAsia="el-GR"/>
        </w:rPr>
        <w:t>επικεντρώθηκε σε</w:t>
      </w:r>
      <w:r w:rsidR="00B14B08" w:rsidRPr="00915E2B">
        <w:rPr>
          <w:rFonts w:ascii="Calibri" w:eastAsia="Times New Roman" w:hAnsi="Calibri" w:cs="Calibri"/>
          <w:sz w:val="24"/>
          <w:szCs w:val="24"/>
          <w:lang w:eastAsia="el-GR"/>
        </w:rPr>
        <w:t xml:space="preserve"> δύο θεματικές ενότητε</w:t>
      </w:r>
      <w:r w:rsidR="00624D8E">
        <w:rPr>
          <w:rFonts w:ascii="Calibri" w:eastAsia="Times New Roman" w:hAnsi="Calibri" w:cs="Calibri"/>
          <w:sz w:val="24"/>
          <w:szCs w:val="24"/>
          <w:lang w:eastAsia="el-GR"/>
        </w:rPr>
        <w:t>ς</w:t>
      </w:r>
      <w:r w:rsidR="005157D9">
        <w:rPr>
          <w:rFonts w:ascii="Calibri" w:eastAsia="Times New Roman" w:hAnsi="Calibri" w:cs="Calibri"/>
          <w:sz w:val="24"/>
          <w:szCs w:val="24"/>
          <w:lang w:eastAsia="el-GR"/>
        </w:rPr>
        <w:t>:</w:t>
      </w:r>
      <w:r w:rsidR="00DF32D2" w:rsidRPr="00DF32D2">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Η πρώτη αφορούσε στα</w:t>
      </w:r>
      <w:r w:rsidR="00DF32D2" w:rsidRPr="00DF32D2">
        <w:rPr>
          <w:rFonts w:ascii="Calibri" w:eastAsia="Times New Roman" w:hAnsi="Calibri" w:cs="Calibri"/>
          <w:sz w:val="24"/>
          <w:szCs w:val="24"/>
          <w:lang w:eastAsia="el-GR"/>
        </w:rPr>
        <w:t xml:space="preserve"> πολιτιστικά δικαιώματα υπό το πρίσμα των τεχνολογικών</w:t>
      </w:r>
      <w:r w:rsidR="005A1C4A">
        <w:rPr>
          <w:rFonts w:ascii="Calibri" w:eastAsia="Times New Roman" w:hAnsi="Calibri" w:cs="Calibri"/>
          <w:sz w:val="24"/>
          <w:szCs w:val="24"/>
          <w:lang w:eastAsia="el-GR"/>
        </w:rPr>
        <w:t xml:space="preserve"> </w:t>
      </w:r>
      <w:r w:rsidR="00DF32D2" w:rsidRPr="00DF32D2">
        <w:rPr>
          <w:rFonts w:ascii="Calibri" w:eastAsia="Times New Roman" w:hAnsi="Calibri" w:cs="Calibri"/>
          <w:sz w:val="24"/>
          <w:szCs w:val="24"/>
          <w:lang w:eastAsia="el-GR"/>
        </w:rPr>
        <w:t>εξελίξεων</w:t>
      </w:r>
      <w:r w:rsidR="00DF32D2">
        <w:rPr>
          <w:rFonts w:ascii="Calibri" w:eastAsia="Times New Roman" w:hAnsi="Calibri" w:cs="Calibri"/>
          <w:sz w:val="24"/>
          <w:szCs w:val="24"/>
          <w:lang w:eastAsia="el-GR"/>
        </w:rPr>
        <w:t>.</w:t>
      </w:r>
      <w:r w:rsidR="005A1C4A">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Η δεύτερη στην</w:t>
      </w:r>
      <w:r w:rsidR="00B14B08" w:rsidRPr="00DF32D2">
        <w:rPr>
          <w:rFonts w:ascii="Calibri" w:eastAsia="Times New Roman" w:hAnsi="Calibri" w:cs="Calibri"/>
          <w:sz w:val="24"/>
          <w:szCs w:val="24"/>
          <w:lang w:eastAsia="el-GR"/>
        </w:rPr>
        <w:t xml:space="preserve"> </w:t>
      </w:r>
      <w:r w:rsidR="00624D8E" w:rsidRPr="00DF32D2">
        <w:rPr>
          <w:rFonts w:ascii="Calibri" w:eastAsia="Times New Roman" w:hAnsi="Calibri" w:cs="Calibri"/>
          <w:sz w:val="24"/>
          <w:szCs w:val="24"/>
          <w:lang w:eastAsia="el-GR"/>
        </w:rPr>
        <w:t xml:space="preserve">καταπολέμηση </w:t>
      </w:r>
      <w:r w:rsidR="00EB7168" w:rsidRPr="00DF32D2">
        <w:rPr>
          <w:rFonts w:ascii="Calibri" w:eastAsia="Times New Roman" w:hAnsi="Calibri" w:cs="Calibri"/>
          <w:sz w:val="24"/>
          <w:szCs w:val="24"/>
          <w:lang w:eastAsia="el-GR"/>
        </w:rPr>
        <w:t>της παράνομης διακίνησης των πολιτιστικών αγαθών.</w:t>
      </w:r>
    </w:p>
    <w:p w14:paraId="78C1BF94" w14:textId="76EB06DB" w:rsidR="00915E2B" w:rsidRPr="00915E2B" w:rsidRDefault="00EB7168" w:rsidP="00602DD8">
      <w:pPr>
        <w:spacing w:before="100" w:beforeAutospacing="1" w:after="100" w:afterAutospacing="1" w:line="276"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Στην παρέμβασή της, σ</w:t>
      </w:r>
      <w:r w:rsidR="0032529D">
        <w:rPr>
          <w:rFonts w:ascii="Calibri" w:eastAsia="Times New Roman" w:hAnsi="Calibri" w:cs="Calibri"/>
          <w:sz w:val="24"/>
          <w:szCs w:val="24"/>
          <w:lang w:eastAsia="el-GR"/>
        </w:rPr>
        <w:t>την πρώτη θεματική, η</w:t>
      </w:r>
      <w:r>
        <w:rPr>
          <w:rFonts w:ascii="Calibri" w:eastAsia="Times New Roman" w:hAnsi="Calibri" w:cs="Calibri"/>
          <w:sz w:val="24"/>
          <w:szCs w:val="24"/>
          <w:lang w:eastAsia="el-GR"/>
        </w:rPr>
        <w:t xml:space="preserve"> </w:t>
      </w:r>
      <w:r w:rsidR="0032529D" w:rsidRPr="00915E2B">
        <w:rPr>
          <w:rFonts w:ascii="Calibri" w:eastAsia="Times New Roman" w:hAnsi="Calibri" w:cs="Calibri"/>
          <w:sz w:val="24"/>
          <w:szCs w:val="24"/>
          <w:lang w:eastAsia="el-GR"/>
        </w:rPr>
        <w:t xml:space="preserve">Λίνα Μενδώνη </w:t>
      </w:r>
      <w:r>
        <w:rPr>
          <w:rFonts w:ascii="Calibri" w:eastAsia="Times New Roman" w:hAnsi="Calibri" w:cs="Calibri"/>
          <w:sz w:val="24"/>
          <w:szCs w:val="24"/>
          <w:lang w:eastAsia="el-GR"/>
        </w:rPr>
        <w:t>τόνισε</w:t>
      </w:r>
      <w:r w:rsidR="0032529D">
        <w:rPr>
          <w:rFonts w:ascii="Calibri" w:eastAsia="Times New Roman" w:hAnsi="Calibri" w:cs="Calibri"/>
          <w:sz w:val="24"/>
          <w:szCs w:val="24"/>
          <w:lang w:eastAsia="el-GR"/>
        </w:rPr>
        <w:t xml:space="preserve"> </w:t>
      </w:r>
      <w:r>
        <w:rPr>
          <w:rFonts w:ascii="Calibri" w:eastAsia="Times New Roman" w:hAnsi="Calibri" w:cs="Calibri"/>
          <w:sz w:val="24"/>
          <w:szCs w:val="24"/>
          <w:lang w:eastAsia="el-GR"/>
        </w:rPr>
        <w:t>ότι</w:t>
      </w:r>
      <w:r w:rsidR="0032529D">
        <w:rPr>
          <w:rFonts w:ascii="Calibri" w:eastAsia="Times New Roman" w:hAnsi="Calibri" w:cs="Calibri"/>
          <w:sz w:val="24"/>
          <w:szCs w:val="24"/>
          <w:lang w:eastAsia="el-GR"/>
        </w:rPr>
        <w:t xml:space="preserve"> </w:t>
      </w:r>
      <w:r>
        <w:rPr>
          <w:rFonts w:ascii="Calibri" w:eastAsia="Times New Roman" w:hAnsi="Calibri" w:cs="Calibri"/>
          <w:sz w:val="24"/>
          <w:szCs w:val="24"/>
          <w:lang w:eastAsia="el-GR"/>
        </w:rPr>
        <w:t>«</w:t>
      </w:r>
      <w:r w:rsidR="0032529D">
        <w:rPr>
          <w:rFonts w:ascii="Calibri" w:eastAsia="Times New Roman" w:hAnsi="Calibri" w:cs="Calibri"/>
          <w:sz w:val="24"/>
          <w:szCs w:val="24"/>
          <w:lang w:eastAsia="el-GR"/>
        </w:rPr>
        <w:t>η</w:t>
      </w:r>
      <w:r w:rsidR="0032529D" w:rsidRPr="005157D9">
        <w:rPr>
          <w:rFonts w:ascii="Calibri" w:eastAsia="Times New Roman" w:hAnsi="Calibri" w:cs="Calibri"/>
          <w:sz w:val="24"/>
          <w:szCs w:val="24"/>
          <w:lang w:eastAsia="el-GR"/>
        </w:rPr>
        <w:t xml:space="preserve"> διαμόρφωση </w:t>
      </w:r>
      <w:r w:rsidR="00DF32D2">
        <w:rPr>
          <w:rFonts w:ascii="Calibri" w:eastAsia="Times New Roman" w:hAnsi="Calibri" w:cs="Calibri"/>
          <w:sz w:val="24"/>
          <w:szCs w:val="24"/>
          <w:lang w:eastAsia="el-GR"/>
        </w:rPr>
        <w:t>ενός,</w:t>
      </w:r>
      <w:r w:rsidR="0032529D" w:rsidRPr="005157D9">
        <w:rPr>
          <w:rFonts w:ascii="Calibri" w:eastAsia="Times New Roman" w:hAnsi="Calibri" w:cs="Calibri"/>
          <w:sz w:val="24"/>
          <w:szCs w:val="24"/>
          <w:lang w:eastAsia="el-GR"/>
        </w:rPr>
        <w:t xml:space="preserve"> πραγματικά</w:t>
      </w:r>
      <w:r w:rsidR="00DF32D2">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 xml:space="preserve"> ανθρωποκεντρικού πλαισίου </w:t>
      </w:r>
      <w:r w:rsidR="00BF2AA1">
        <w:rPr>
          <w:rFonts w:ascii="Calibri" w:eastAsia="Times New Roman" w:hAnsi="Calibri" w:cs="Calibri"/>
          <w:sz w:val="24"/>
          <w:szCs w:val="24"/>
          <w:lang w:eastAsia="el-GR"/>
        </w:rPr>
        <w:t>Τ</w:t>
      </w:r>
      <w:r w:rsidR="0032529D" w:rsidRPr="005157D9">
        <w:rPr>
          <w:rFonts w:ascii="Calibri" w:eastAsia="Times New Roman" w:hAnsi="Calibri" w:cs="Calibri"/>
          <w:sz w:val="24"/>
          <w:szCs w:val="24"/>
          <w:lang w:eastAsia="el-GR"/>
        </w:rPr>
        <w:t xml:space="preserve">εχνητής </w:t>
      </w:r>
      <w:r w:rsidR="00BF2AA1">
        <w:rPr>
          <w:rFonts w:ascii="Calibri" w:eastAsia="Times New Roman" w:hAnsi="Calibri" w:cs="Calibri"/>
          <w:sz w:val="24"/>
          <w:szCs w:val="24"/>
          <w:lang w:eastAsia="el-GR"/>
        </w:rPr>
        <w:t>Ν</w:t>
      </w:r>
      <w:r w:rsidR="0032529D" w:rsidRPr="005157D9">
        <w:rPr>
          <w:rFonts w:ascii="Calibri" w:eastAsia="Times New Roman" w:hAnsi="Calibri" w:cs="Calibri"/>
          <w:sz w:val="24"/>
          <w:szCs w:val="24"/>
          <w:lang w:eastAsia="el-GR"/>
        </w:rPr>
        <w:t xml:space="preserve">οημοσύνης προϋποθέτει συνεκτικές δημόσιες πολιτικές </w:t>
      </w:r>
      <w:r>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σε ευρωπαϊκό επίπεδο</w:t>
      </w:r>
      <w:r>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 xml:space="preserve"> </w:t>
      </w:r>
      <w:r w:rsidR="0032529D">
        <w:rPr>
          <w:rFonts w:ascii="Calibri" w:eastAsia="Times New Roman" w:hAnsi="Calibri" w:cs="Calibri"/>
          <w:sz w:val="24"/>
          <w:szCs w:val="24"/>
          <w:lang w:eastAsia="el-GR"/>
        </w:rPr>
        <w:t>για την</w:t>
      </w:r>
      <w:r w:rsidR="0032529D" w:rsidRPr="005157D9">
        <w:rPr>
          <w:rFonts w:ascii="Calibri" w:eastAsia="Times New Roman" w:hAnsi="Calibri" w:cs="Calibri"/>
          <w:sz w:val="24"/>
          <w:szCs w:val="24"/>
          <w:lang w:eastAsia="el-GR"/>
        </w:rPr>
        <w:t xml:space="preserve"> προστασία της πνευματικής ιδιοκτησίας και τη διασφάλιση της δίκαιης αμοιβής των δημιουργών.</w:t>
      </w:r>
      <w:r w:rsidR="0032529D">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Η</w:t>
      </w:r>
      <w:r w:rsidR="0032529D" w:rsidRPr="005157D9">
        <w:rPr>
          <w:rFonts w:ascii="Calibri" w:eastAsia="Times New Roman" w:hAnsi="Calibri" w:cs="Calibri"/>
          <w:sz w:val="24"/>
          <w:szCs w:val="24"/>
          <w:lang w:eastAsia="el-GR"/>
        </w:rPr>
        <w:t xml:space="preserve"> πολιτιστική και γλωσσική πολυμορφία της Ευρώπης πρέπει να αποτυπώνεται και στο ψηφιακό περιβάλλον</w:t>
      </w:r>
      <w:r w:rsidR="0032529D">
        <w:rPr>
          <w:rFonts w:ascii="Calibri" w:eastAsia="Times New Roman" w:hAnsi="Calibri" w:cs="Calibri"/>
          <w:sz w:val="24"/>
          <w:szCs w:val="24"/>
          <w:lang w:eastAsia="el-GR"/>
        </w:rPr>
        <w:t xml:space="preserve"> και συγκεκριμένα στις βάσεις</w:t>
      </w:r>
      <w:r w:rsidR="0032529D" w:rsidRPr="005157D9">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 xml:space="preserve">των </w:t>
      </w:r>
      <w:r w:rsidR="0032529D" w:rsidRPr="005157D9">
        <w:rPr>
          <w:rFonts w:ascii="Calibri" w:eastAsia="Times New Roman" w:hAnsi="Calibri" w:cs="Calibri"/>
          <w:sz w:val="24"/>
          <w:szCs w:val="24"/>
          <w:lang w:eastAsia="el-GR"/>
        </w:rPr>
        <w:t>δεδομένων,</w:t>
      </w:r>
      <w:r w:rsidR="00DF32D2">
        <w:rPr>
          <w:rFonts w:ascii="Calibri" w:eastAsia="Times New Roman" w:hAnsi="Calibri" w:cs="Calibri"/>
          <w:sz w:val="24"/>
          <w:szCs w:val="24"/>
          <w:lang w:eastAsia="el-GR"/>
        </w:rPr>
        <w:t xml:space="preserve"> των</w:t>
      </w:r>
      <w:r w:rsidR="0032529D" w:rsidRPr="005157D9">
        <w:rPr>
          <w:rFonts w:ascii="Calibri" w:eastAsia="Times New Roman" w:hAnsi="Calibri" w:cs="Calibri"/>
          <w:sz w:val="24"/>
          <w:szCs w:val="24"/>
          <w:lang w:eastAsia="el-GR"/>
        </w:rPr>
        <w:t xml:space="preserve"> </w:t>
      </w:r>
      <w:r w:rsidR="00A634C6">
        <w:rPr>
          <w:rFonts w:ascii="Calibri" w:eastAsia="Times New Roman" w:hAnsi="Calibri" w:cs="Calibri"/>
          <w:sz w:val="24"/>
          <w:szCs w:val="24"/>
          <w:lang w:eastAsia="el-GR"/>
        </w:rPr>
        <w:t xml:space="preserve">γλωσσικών μοντέλων και </w:t>
      </w:r>
      <w:r w:rsidR="00DF32D2">
        <w:rPr>
          <w:rFonts w:ascii="Calibri" w:eastAsia="Times New Roman" w:hAnsi="Calibri" w:cs="Calibri"/>
          <w:sz w:val="24"/>
          <w:szCs w:val="24"/>
          <w:lang w:eastAsia="el-GR"/>
        </w:rPr>
        <w:t xml:space="preserve">των </w:t>
      </w:r>
      <w:r w:rsidR="00A634C6">
        <w:rPr>
          <w:rFonts w:ascii="Calibri" w:eastAsia="Times New Roman" w:hAnsi="Calibri" w:cs="Calibri"/>
          <w:sz w:val="24"/>
          <w:szCs w:val="24"/>
          <w:lang w:eastAsia="el-GR"/>
        </w:rPr>
        <w:t>ψηφιακών εφαρμογών</w:t>
      </w:r>
      <w:r w:rsidR="0032529D" w:rsidRPr="005157D9">
        <w:rPr>
          <w:rFonts w:ascii="Calibri" w:eastAsia="Times New Roman" w:hAnsi="Calibri" w:cs="Calibri"/>
          <w:sz w:val="24"/>
          <w:szCs w:val="24"/>
          <w:lang w:eastAsia="el-GR"/>
        </w:rPr>
        <w:t xml:space="preserve"> που αντανακλούν τη διαφορετικότητα των πολιτισμών της, ενισχύοντας την πολιτιστική δημοκρατία και την ισότιμη εκπροσώπηση.</w:t>
      </w:r>
      <w:r>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 xml:space="preserve">Το Υπουργείο Πολιτισμού της Ελληνικής Δημοκρατίας εργάζεται συστηματικά και επενδύει σε </w:t>
      </w:r>
      <w:r w:rsidR="0032529D" w:rsidRPr="005157D9">
        <w:rPr>
          <w:rFonts w:ascii="Calibri" w:eastAsia="Times New Roman" w:hAnsi="Calibri" w:cs="Calibri"/>
          <w:sz w:val="24"/>
          <w:szCs w:val="24"/>
          <w:lang w:eastAsia="el-GR"/>
        </w:rPr>
        <w:t xml:space="preserve">υποδομές που ενσωματώνουν την πολιτιστική και γλωσσική ταυτότητα. Η ελληνική στρατηγική για την ενσωμάτωση της </w:t>
      </w:r>
      <w:r w:rsidR="00BF2AA1">
        <w:rPr>
          <w:rFonts w:ascii="Calibri" w:eastAsia="Times New Roman" w:hAnsi="Calibri" w:cs="Calibri"/>
          <w:sz w:val="24"/>
          <w:szCs w:val="24"/>
          <w:lang w:eastAsia="el-GR"/>
        </w:rPr>
        <w:t>Τ</w:t>
      </w:r>
      <w:r w:rsidR="0032529D" w:rsidRPr="005157D9">
        <w:rPr>
          <w:rFonts w:ascii="Calibri" w:eastAsia="Times New Roman" w:hAnsi="Calibri" w:cs="Calibri"/>
          <w:sz w:val="24"/>
          <w:szCs w:val="24"/>
          <w:lang w:eastAsia="el-GR"/>
        </w:rPr>
        <w:t xml:space="preserve">εχνητής </w:t>
      </w:r>
      <w:r w:rsidR="00BF2AA1">
        <w:rPr>
          <w:rFonts w:ascii="Calibri" w:eastAsia="Times New Roman" w:hAnsi="Calibri" w:cs="Calibri"/>
          <w:sz w:val="24"/>
          <w:szCs w:val="24"/>
          <w:lang w:eastAsia="el-GR"/>
        </w:rPr>
        <w:t>Ν</w:t>
      </w:r>
      <w:r w:rsidR="0032529D" w:rsidRPr="005157D9">
        <w:rPr>
          <w:rFonts w:ascii="Calibri" w:eastAsia="Times New Roman" w:hAnsi="Calibri" w:cs="Calibri"/>
          <w:sz w:val="24"/>
          <w:szCs w:val="24"/>
          <w:lang w:eastAsia="el-GR"/>
        </w:rPr>
        <w:t>οημοσύνης</w:t>
      </w:r>
      <w:r w:rsidR="00B93ACE">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 xml:space="preserve"> στον πολιτιστικό τομέα</w:t>
      </w:r>
      <w:r w:rsidR="00B93ACE">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 xml:space="preserve"> στηρίζεται σε εξιδεικευμένη μελέτη για την προστασία της πνευματικής ιδιοκτησίας</w:t>
      </w:r>
      <w:r w:rsidR="00DF32D2">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 xml:space="preserve"> προωθ</w:t>
      </w:r>
      <w:r w:rsidR="00DF32D2">
        <w:rPr>
          <w:rFonts w:ascii="Calibri" w:eastAsia="Times New Roman" w:hAnsi="Calibri" w:cs="Calibri"/>
          <w:sz w:val="24"/>
          <w:szCs w:val="24"/>
          <w:lang w:eastAsia="el-GR"/>
        </w:rPr>
        <w:t>ώντας</w:t>
      </w:r>
      <w:r w:rsidR="0032529D" w:rsidRPr="005157D9">
        <w:rPr>
          <w:rFonts w:ascii="Calibri" w:eastAsia="Times New Roman" w:hAnsi="Calibri" w:cs="Calibri"/>
          <w:sz w:val="24"/>
          <w:szCs w:val="24"/>
          <w:lang w:eastAsia="el-GR"/>
        </w:rPr>
        <w:t xml:space="preserve"> την αρχή του copyright by design</w:t>
      </w:r>
      <w:r w:rsidR="00DF32D2">
        <w:rPr>
          <w:rFonts w:ascii="Calibri" w:eastAsia="Times New Roman" w:hAnsi="Calibri" w:cs="Calibri"/>
          <w:sz w:val="24"/>
          <w:szCs w:val="24"/>
          <w:lang w:eastAsia="el-GR"/>
        </w:rPr>
        <w:t xml:space="preserve"> -πνευματικά δικαιώματα μέσω σχεδίου-</w:t>
      </w:r>
      <w:r w:rsidR="005A1C4A">
        <w:rPr>
          <w:rFonts w:ascii="Calibri" w:eastAsia="Times New Roman" w:hAnsi="Calibri" w:cs="Calibri"/>
          <w:sz w:val="24"/>
          <w:szCs w:val="24"/>
          <w:lang w:eastAsia="el-GR"/>
        </w:rPr>
        <w:t xml:space="preserve"> </w:t>
      </w:r>
      <w:r w:rsidR="0032529D" w:rsidRPr="005157D9">
        <w:rPr>
          <w:rFonts w:ascii="Calibri" w:eastAsia="Times New Roman" w:hAnsi="Calibri" w:cs="Calibri"/>
          <w:sz w:val="24"/>
          <w:szCs w:val="24"/>
          <w:lang w:eastAsia="el-GR"/>
        </w:rPr>
        <w:t xml:space="preserve">στην ανάπτυξη </w:t>
      </w:r>
      <w:r w:rsidR="00B93ACE">
        <w:rPr>
          <w:rFonts w:ascii="Calibri" w:eastAsia="Times New Roman" w:hAnsi="Calibri" w:cs="Calibri"/>
          <w:sz w:val="24"/>
          <w:szCs w:val="24"/>
          <w:lang w:eastAsia="el-GR"/>
        </w:rPr>
        <w:t xml:space="preserve">των </w:t>
      </w:r>
      <w:r w:rsidR="0032529D" w:rsidRPr="005157D9">
        <w:rPr>
          <w:rFonts w:ascii="Calibri" w:eastAsia="Times New Roman" w:hAnsi="Calibri" w:cs="Calibri"/>
          <w:sz w:val="24"/>
          <w:szCs w:val="24"/>
          <w:lang w:eastAsia="el-GR"/>
        </w:rPr>
        <w:t>γλωσσικών μοντέλων</w:t>
      </w:r>
      <w:r>
        <w:rPr>
          <w:rFonts w:ascii="Calibri" w:eastAsia="Times New Roman" w:hAnsi="Calibri" w:cs="Calibri"/>
          <w:sz w:val="24"/>
          <w:szCs w:val="24"/>
          <w:lang w:eastAsia="el-GR"/>
        </w:rPr>
        <w:t>»</w:t>
      </w:r>
      <w:r w:rsidR="0032529D" w:rsidRPr="005157D9">
        <w:rPr>
          <w:rFonts w:ascii="Calibri" w:eastAsia="Times New Roman" w:hAnsi="Calibri" w:cs="Calibri"/>
          <w:sz w:val="24"/>
          <w:szCs w:val="24"/>
          <w:lang w:eastAsia="el-GR"/>
        </w:rPr>
        <w:t>.</w:t>
      </w:r>
      <w:r w:rsidR="00DF32D2">
        <w:rPr>
          <w:rFonts w:ascii="Calibri" w:eastAsia="Times New Roman" w:hAnsi="Calibri" w:cs="Calibri"/>
          <w:sz w:val="24"/>
          <w:szCs w:val="24"/>
          <w:lang w:eastAsia="el-GR"/>
        </w:rPr>
        <w:t xml:space="preserve"> </w:t>
      </w:r>
      <w:r w:rsidR="00B93ACE">
        <w:rPr>
          <w:rFonts w:ascii="Calibri" w:eastAsia="Times New Roman" w:hAnsi="Calibri" w:cs="Calibri"/>
          <w:sz w:val="24"/>
          <w:szCs w:val="24"/>
          <w:lang w:eastAsia="el-GR"/>
        </w:rPr>
        <w:t>Καθολική</w:t>
      </w:r>
      <w:r w:rsidR="00A634C6">
        <w:rPr>
          <w:rFonts w:ascii="Calibri" w:eastAsia="Times New Roman" w:hAnsi="Calibri" w:cs="Calibri"/>
          <w:sz w:val="24"/>
          <w:szCs w:val="24"/>
          <w:lang w:eastAsia="el-GR"/>
        </w:rPr>
        <w:t xml:space="preserve"> ήταν η διαπίστωση για την</w:t>
      </w:r>
      <w:r w:rsidR="00915E2B" w:rsidRPr="00915E2B">
        <w:rPr>
          <w:rFonts w:ascii="Calibri" w:eastAsia="Times New Roman" w:hAnsi="Calibri" w:cs="Calibri"/>
          <w:sz w:val="24"/>
          <w:szCs w:val="24"/>
          <w:lang w:eastAsia="el-GR"/>
        </w:rPr>
        <w:t xml:space="preserve"> ανάγκη</w:t>
      </w:r>
      <w:r w:rsidR="00B93ACE">
        <w:rPr>
          <w:rFonts w:ascii="Calibri" w:eastAsia="Times New Roman" w:hAnsi="Calibri" w:cs="Calibri"/>
          <w:sz w:val="24"/>
          <w:szCs w:val="24"/>
          <w:lang w:eastAsia="el-GR"/>
        </w:rPr>
        <w:t xml:space="preserve"> της </w:t>
      </w:r>
      <w:r w:rsidR="00915E2B" w:rsidRPr="00915E2B">
        <w:rPr>
          <w:rFonts w:ascii="Calibri" w:eastAsia="Times New Roman" w:hAnsi="Calibri" w:cs="Calibri"/>
          <w:sz w:val="24"/>
          <w:szCs w:val="24"/>
          <w:lang w:eastAsia="el-GR"/>
        </w:rPr>
        <w:t>ευθυγράμμισης των δημόσιων πολιτικών με το αναπτυσσόμενο ευρωπαϊκό ρυθμιστικό πλαίσιο –τον Κανονισμό για την Τεχνητή Νοημοσύνη και τον Νόμο για τις Ψηφιακές Υπηρεσίες– προκειμένου να διασφαλιστεί μια ανθρωποκεντρική και αξιόπιστη χρήση της τεχνολογίας.</w:t>
      </w:r>
    </w:p>
    <w:p w14:paraId="4DD7C7F3" w14:textId="27CF0F61" w:rsidR="00B93ACE" w:rsidRDefault="00915E2B" w:rsidP="00602DD8">
      <w:pPr>
        <w:spacing w:before="100" w:beforeAutospacing="1" w:after="100" w:afterAutospacing="1" w:line="276" w:lineRule="auto"/>
        <w:jc w:val="both"/>
        <w:rPr>
          <w:rFonts w:ascii="Calibri" w:eastAsia="Times New Roman" w:hAnsi="Calibri" w:cs="Calibri"/>
          <w:sz w:val="24"/>
          <w:szCs w:val="24"/>
          <w:lang w:eastAsia="el-GR"/>
        </w:rPr>
      </w:pPr>
      <w:r w:rsidRPr="00915E2B">
        <w:rPr>
          <w:rFonts w:ascii="Calibri" w:eastAsia="Times New Roman" w:hAnsi="Calibri" w:cs="Calibri"/>
          <w:sz w:val="24"/>
          <w:szCs w:val="24"/>
          <w:lang w:eastAsia="el-GR"/>
        </w:rPr>
        <w:t xml:space="preserve">Η δεύτερη ενότητα του Άτυπου Συμβουλίου επικεντρώθηκε στις σύγχρονες, πολυεπίπεδες απειλές που δέχεται η πολιτιστική κληρονομιά, με ιδιαίτερη έμφαση στις συνθήκες γεωπολιτικής αστάθειας, τις ένοπλες συγκρούσεις και </w:t>
      </w:r>
      <w:r w:rsidR="00EB7168">
        <w:rPr>
          <w:rFonts w:ascii="Calibri" w:eastAsia="Times New Roman" w:hAnsi="Calibri" w:cs="Calibri"/>
          <w:sz w:val="24"/>
          <w:szCs w:val="24"/>
          <w:lang w:eastAsia="el-GR"/>
        </w:rPr>
        <w:t xml:space="preserve">τις </w:t>
      </w:r>
      <w:r w:rsidRPr="00915E2B">
        <w:rPr>
          <w:rFonts w:ascii="Calibri" w:eastAsia="Times New Roman" w:hAnsi="Calibri" w:cs="Calibri"/>
          <w:sz w:val="24"/>
          <w:szCs w:val="24"/>
          <w:lang w:eastAsia="el-GR"/>
        </w:rPr>
        <w:t xml:space="preserve">μεθόδους παράνομης διακίνησης που διευκολύνονται από την παγκοσμιοποίηση και τον </w:t>
      </w:r>
      <w:r w:rsidRPr="00915E2B">
        <w:rPr>
          <w:rFonts w:ascii="Calibri" w:eastAsia="Times New Roman" w:hAnsi="Calibri" w:cs="Calibri"/>
          <w:sz w:val="24"/>
          <w:szCs w:val="24"/>
          <w:lang w:eastAsia="el-GR"/>
        </w:rPr>
        <w:lastRenderedPageBreak/>
        <w:t xml:space="preserve">ψηφιακό μετασχηματισμό. </w:t>
      </w:r>
      <w:r w:rsidR="00DF32D2">
        <w:rPr>
          <w:rFonts w:ascii="Calibri" w:eastAsia="Times New Roman" w:hAnsi="Calibri" w:cs="Calibri"/>
          <w:sz w:val="24"/>
          <w:szCs w:val="24"/>
          <w:lang w:eastAsia="el-GR"/>
        </w:rPr>
        <w:t>«</w:t>
      </w:r>
      <w:r w:rsidR="009F51CC">
        <w:rPr>
          <w:rFonts w:ascii="Calibri" w:eastAsia="Times New Roman" w:hAnsi="Calibri" w:cs="Calibri"/>
          <w:sz w:val="24"/>
          <w:szCs w:val="24"/>
          <w:lang w:eastAsia="el-GR"/>
        </w:rPr>
        <w:t>Αναγκαία προϋπόθεση</w:t>
      </w:r>
      <w:r w:rsidR="00174FB2">
        <w:rPr>
          <w:rFonts w:ascii="Calibri" w:eastAsia="Times New Roman" w:hAnsi="Calibri" w:cs="Calibri"/>
          <w:sz w:val="24"/>
          <w:szCs w:val="24"/>
          <w:lang w:eastAsia="el-GR"/>
        </w:rPr>
        <w:t xml:space="preserve">, </w:t>
      </w:r>
      <w:r w:rsidR="00DF32D2">
        <w:rPr>
          <w:rFonts w:ascii="Calibri" w:eastAsia="Times New Roman" w:hAnsi="Calibri" w:cs="Calibri"/>
          <w:sz w:val="24"/>
          <w:szCs w:val="24"/>
          <w:lang w:eastAsia="el-GR"/>
        </w:rPr>
        <w:t>είπε η Λίνα Μενδώνη</w:t>
      </w:r>
      <w:r w:rsidR="00174FB2">
        <w:rPr>
          <w:rFonts w:ascii="Calibri" w:eastAsia="Times New Roman" w:hAnsi="Calibri" w:cs="Calibri"/>
          <w:sz w:val="24"/>
          <w:szCs w:val="24"/>
          <w:lang w:eastAsia="el-GR"/>
        </w:rPr>
        <w:t>,</w:t>
      </w:r>
      <w:r w:rsidR="009F51CC">
        <w:rPr>
          <w:rFonts w:ascii="Calibri" w:eastAsia="Times New Roman" w:hAnsi="Calibri" w:cs="Calibri"/>
          <w:sz w:val="24"/>
          <w:szCs w:val="24"/>
          <w:lang w:eastAsia="el-GR"/>
        </w:rPr>
        <w:t xml:space="preserve"> είναι η </w:t>
      </w:r>
      <w:r w:rsidRPr="00915E2B">
        <w:rPr>
          <w:rFonts w:ascii="Calibri" w:eastAsia="Times New Roman" w:hAnsi="Calibri" w:cs="Calibri"/>
          <w:sz w:val="24"/>
          <w:szCs w:val="24"/>
          <w:lang w:eastAsia="el-GR"/>
        </w:rPr>
        <w:t>ενίσχυση της διαφάνειας και της πρακτικής της δέουσας επιμέλειας</w:t>
      </w:r>
      <w:r w:rsidR="00B93ACE">
        <w:rPr>
          <w:rFonts w:ascii="Calibri" w:eastAsia="Times New Roman" w:hAnsi="Calibri" w:cs="Calibri"/>
          <w:sz w:val="24"/>
          <w:szCs w:val="24"/>
          <w:lang w:eastAsia="el-GR"/>
        </w:rPr>
        <w:t>,</w:t>
      </w:r>
      <w:r w:rsidRPr="00915E2B">
        <w:rPr>
          <w:rFonts w:ascii="Calibri" w:eastAsia="Times New Roman" w:hAnsi="Calibri" w:cs="Calibri"/>
          <w:sz w:val="24"/>
          <w:szCs w:val="24"/>
          <w:lang w:eastAsia="el-GR"/>
        </w:rPr>
        <w:t xml:space="preserve"> από την πλευρά των υποψήφιων αγοραστών, καθώς και η θεσμική αξιοποίηση προηγμένων τεχνολογικών εργαλείων για τον έλεγχο και την ταυτοποίηση </w:t>
      </w:r>
      <w:r w:rsidR="00B93ACE">
        <w:rPr>
          <w:rFonts w:ascii="Calibri" w:eastAsia="Times New Roman" w:hAnsi="Calibri" w:cs="Calibri"/>
          <w:sz w:val="24"/>
          <w:szCs w:val="24"/>
          <w:lang w:eastAsia="el-GR"/>
        </w:rPr>
        <w:t xml:space="preserve"> της αυθεντικότητας </w:t>
      </w:r>
      <w:r w:rsidRPr="00915E2B">
        <w:rPr>
          <w:rFonts w:ascii="Calibri" w:eastAsia="Times New Roman" w:hAnsi="Calibri" w:cs="Calibri"/>
          <w:sz w:val="24"/>
          <w:szCs w:val="24"/>
          <w:lang w:eastAsia="el-GR"/>
        </w:rPr>
        <w:t>των αγαθών.</w:t>
      </w:r>
      <w:r w:rsidR="00DF32D2">
        <w:rPr>
          <w:rFonts w:ascii="Calibri" w:eastAsia="Times New Roman" w:hAnsi="Calibri" w:cs="Calibri"/>
          <w:sz w:val="24"/>
          <w:szCs w:val="24"/>
          <w:lang w:eastAsia="el-GR"/>
        </w:rPr>
        <w:t xml:space="preserve"> Η </w:t>
      </w:r>
      <w:r w:rsidR="008F3E6C" w:rsidRPr="008F3E6C">
        <w:rPr>
          <w:rFonts w:ascii="Calibri" w:eastAsia="Times New Roman" w:hAnsi="Calibri" w:cs="Calibri"/>
          <w:sz w:val="24"/>
          <w:szCs w:val="24"/>
          <w:lang w:eastAsia="el-GR"/>
        </w:rPr>
        <w:t>δέουσα</w:t>
      </w:r>
      <w:r w:rsidR="00B93ACE">
        <w:rPr>
          <w:rFonts w:ascii="Calibri" w:eastAsia="Times New Roman" w:hAnsi="Calibri" w:cs="Calibri"/>
          <w:sz w:val="24"/>
          <w:szCs w:val="24"/>
          <w:lang w:eastAsia="el-GR"/>
        </w:rPr>
        <w:t xml:space="preserve"> επιμέλεια </w:t>
      </w:r>
      <w:r w:rsidR="008F3E6C" w:rsidRPr="008F3E6C">
        <w:rPr>
          <w:rFonts w:ascii="Calibri" w:eastAsia="Times New Roman" w:hAnsi="Calibri" w:cs="Calibri"/>
          <w:sz w:val="24"/>
          <w:szCs w:val="24"/>
          <w:lang w:eastAsia="el-GR"/>
        </w:rPr>
        <w:t>αποτελεί</w:t>
      </w:r>
      <w:r w:rsidR="00B93ACE">
        <w:rPr>
          <w:rFonts w:ascii="Calibri" w:eastAsia="Times New Roman" w:hAnsi="Calibri" w:cs="Calibri"/>
          <w:sz w:val="24"/>
          <w:szCs w:val="24"/>
          <w:lang w:eastAsia="el-GR"/>
        </w:rPr>
        <w:t xml:space="preserve"> το </w:t>
      </w:r>
      <w:r w:rsidR="008F3E6C" w:rsidRPr="008F3E6C">
        <w:rPr>
          <w:rFonts w:ascii="Calibri" w:eastAsia="Times New Roman" w:hAnsi="Calibri" w:cs="Calibri"/>
          <w:sz w:val="24"/>
          <w:szCs w:val="24"/>
          <w:lang w:eastAsia="el-GR"/>
        </w:rPr>
        <w:t xml:space="preserve">καίριο εργαλείο για την ακεραιότητα της αγοράς τέχνης, η οποία οφείλει να μεταβεί σε ένα δομημένο πλαίσιο διαφάνειας ενάντια στο οργανωμένο έγκλημα. </w:t>
      </w:r>
      <w:r w:rsidR="00DF32D2">
        <w:rPr>
          <w:rFonts w:ascii="Calibri" w:eastAsia="Times New Roman" w:hAnsi="Calibri" w:cs="Calibri"/>
          <w:sz w:val="24"/>
          <w:szCs w:val="24"/>
          <w:lang w:eastAsia="el-GR"/>
        </w:rPr>
        <w:t>Η</w:t>
      </w:r>
      <w:r w:rsidR="008F3E6C" w:rsidRPr="008F3E6C">
        <w:rPr>
          <w:rFonts w:ascii="Calibri" w:eastAsia="Times New Roman" w:hAnsi="Calibri" w:cs="Calibri"/>
          <w:sz w:val="24"/>
          <w:szCs w:val="24"/>
          <w:lang w:eastAsia="el-GR"/>
        </w:rPr>
        <w:t xml:space="preserve"> Ελλάδα ευθυγραμμίζεται πλήρως με το Σχέδιο Δράσης της ΕΕ, έχοντας θεσπίσει ισχυρό θεσμικό πλαίσιο ελέγχων προέλευσης και ειδικό νόμο κατά της πλαστογραφίας.</w:t>
      </w:r>
      <w:r w:rsidR="00EB7168">
        <w:rPr>
          <w:rFonts w:ascii="Calibri" w:eastAsia="Times New Roman" w:hAnsi="Calibri" w:cs="Calibri"/>
          <w:sz w:val="24"/>
          <w:szCs w:val="24"/>
          <w:lang w:eastAsia="el-GR"/>
        </w:rPr>
        <w:t xml:space="preserve"> </w:t>
      </w:r>
      <w:r w:rsidR="008F3E6C" w:rsidRPr="008F3E6C">
        <w:rPr>
          <w:rFonts w:ascii="Calibri" w:eastAsia="Times New Roman" w:hAnsi="Calibri" w:cs="Calibri"/>
          <w:sz w:val="24"/>
          <w:szCs w:val="24"/>
          <w:lang w:eastAsia="el-GR"/>
        </w:rPr>
        <w:t>Η παράνομη διακίνηση αποτελεί κοινή πρόκληση για</w:t>
      </w:r>
      <w:r w:rsidR="00B93ACE">
        <w:rPr>
          <w:rFonts w:ascii="Calibri" w:eastAsia="Times New Roman" w:hAnsi="Calibri" w:cs="Calibri"/>
          <w:sz w:val="24"/>
          <w:szCs w:val="24"/>
          <w:lang w:eastAsia="el-GR"/>
        </w:rPr>
        <w:t xml:space="preserve"> τα </w:t>
      </w:r>
      <w:r w:rsidR="008F3E6C" w:rsidRPr="008F3E6C">
        <w:rPr>
          <w:rFonts w:ascii="Calibri" w:eastAsia="Times New Roman" w:hAnsi="Calibri" w:cs="Calibri"/>
          <w:sz w:val="24"/>
          <w:szCs w:val="24"/>
          <w:lang w:eastAsia="el-GR"/>
        </w:rPr>
        <w:t>κράτη προέλευσης, διέλευσης και προορισμού, καθιστώντας αναγκαία την ενίσχυση των ελέγχων και τη διεθνή συνεργασία των διωκτικών και πολιτιστικών αρχών</w:t>
      </w:r>
      <w:r w:rsidR="00B93ACE">
        <w:rPr>
          <w:rFonts w:ascii="Calibri" w:eastAsia="Times New Roman" w:hAnsi="Calibri" w:cs="Calibri"/>
          <w:sz w:val="24"/>
          <w:szCs w:val="24"/>
          <w:lang w:eastAsia="el-GR"/>
        </w:rPr>
        <w:t>,</w:t>
      </w:r>
      <w:r w:rsidR="008F3E6C" w:rsidRPr="008F3E6C">
        <w:rPr>
          <w:rFonts w:ascii="Calibri" w:eastAsia="Times New Roman" w:hAnsi="Calibri" w:cs="Calibri"/>
          <w:sz w:val="24"/>
          <w:szCs w:val="24"/>
          <w:lang w:eastAsia="el-GR"/>
        </w:rPr>
        <w:t xml:space="preserve"> μέσω διαλειτουργικών βάσεων δεδομένων</w:t>
      </w:r>
      <w:r w:rsidR="00DF32D2">
        <w:rPr>
          <w:rFonts w:ascii="Calibri" w:eastAsia="Times New Roman" w:hAnsi="Calibri" w:cs="Calibri"/>
          <w:sz w:val="24"/>
          <w:szCs w:val="24"/>
          <w:lang w:eastAsia="el-GR"/>
        </w:rPr>
        <w:t>»</w:t>
      </w:r>
      <w:r w:rsidR="008F3E6C" w:rsidRPr="008F3E6C">
        <w:rPr>
          <w:rFonts w:ascii="Calibri" w:eastAsia="Times New Roman" w:hAnsi="Calibri" w:cs="Calibri"/>
          <w:sz w:val="24"/>
          <w:szCs w:val="24"/>
          <w:lang w:eastAsia="el-GR"/>
        </w:rPr>
        <w:t xml:space="preserve">. Στο πλαίσιο αυτό, ανέφερε ότι </w:t>
      </w:r>
      <w:r w:rsidR="00DF32D2">
        <w:rPr>
          <w:rFonts w:ascii="Calibri" w:eastAsia="Times New Roman" w:hAnsi="Calibri" w:cs="Calibri"/>
          <w:sz w:val="24"/>
          <w:szCs w:val="24"/>
          <w:lang w:eastAsia="el-GR"/>
        </w:rPr>
        <w:t>«</w:t>
      </w:r>
      <w:r w:rsidR="008F3E6C" w:rsidRPr="008F3E6C">
        <w:rPr>
          <w:rFonts w:ascii="Calibri" w:eastAsia="Times New Roman" w:hAnsi="Calibri" w:cs="Calibri"/>
          <w:sz w:val="24"/>
          <w:szCs w:val="24"/>
          <w:lang w:eastAsia="el-GR"/>
        </w:rPr>
        <w:t xml:space="preserve">η </w:t>
      </w:r>
      <w:r w:rsidR="00DF32D2">
        <w:rPr>
          <w:rFonts w:ascii="Calibri" w:eastAsia="Times New Roman" w:hAnsi="Calibri" w:cs="Calibri"/>
          <w:sz w:val="24"/>
          <w:szCs w:val="24"/>
          <w:lang w:eastAsia="el-GR"/>
        </w:rPr>
        <w:t>Ελλάδα</w:t>
      </w:r>
      <w:r w:rsidR="008F3E6C" w:rsidRPr="008F3E6C">
        <w:rPr>
          <w:rFonts w:ascii="Calibri" w:eastAsia="Times New Roman" w:hAnsi="Calibri" w:cs="Calibri"/>
          <w:sz w:val="24"/>
          <w:szCs w:val="24"/>
          <w:lang w:eastAsia="el-GR"/>
        </w:rPr>
        <w:t xml:space="preserve"> διαθέτει πλέον ψηφιακό Εθνικό Αρχείο Μνημείων, ενώ από τον Μάρτιο του 2025 έχει δημοσιεύσει τη δική της Red List.</w:t>
      </w:r>
      <w:r w:rsidR="008F3E6C">
        <w:rPr>
          <w:rFonts w:ascii="Calibri" w:eastAsia="Times New Roman" w:hAnsi="Calibri" w:cs="Calibri"/>
          <w:sz w:val="24"/>
          <w:szCs w:val="24"/>
          <w:lang w:eastAsia="el-GR"/>
        </w:rPr>
        <w:t xml:space="preserve"> </w:t>
      </w:r>
      <w:r w:rsidR="00B93ACE">
        <w:rPr>
          <w:rFonts w:ascii="Calibri" w:eastAsia="Times New Roman" w:hAnsi="Calibri" w:cs="Calibri"/>
          <w:sz w:val="24"/>
          <w:szCs w:val="24"/>
          <w:lang w:eastAsia="el-GR"/>
        </w:rPr>
        <w:t xml:space="preserve">Παράλληλα, </w:t>
      </w:r>
      <w:r w:rsidR="00B93ACE" w:rsidRPr="008F3E6C">
        <w:rPr>
          <w:rFonts w:ascii="Calibri" w:eastAsia="Times New Roman" w:hAnsi="Calibri" w:cs="Calibri"/>
          <w:sz w:val="24"/>
          <w:szCs w:val="24"/>
          <w:lang w:eastAsia="el-GR"/>
        </w:rPr>
        <w:t>σημείωσε</w:t>
      </w:r>
      <w:r w:rsidR="00B93ACE">
        <w:rPr>
          <w:rFonts w:ascii="Calibri" w:eastAsia="Times New Roman" w:hAnsi="Calibri" w:cs="Calibri"/>
          <w:sz w:val="24"/>
          <w:szCs w:val="24"/>
          <w:lang w:eastAsia="el-GR"/>
        </w:rPr>
        <w:t>,</w:t>
      </w:r>
      <w:r w:rsidR="00B93ACE" w:rsidRPr="008F3E6C">
        <w:rPr>
          <w:rFonts w:ascii="Calibri" w:eastAsia="Times New Roman" w:hAnsi="Calibri" w:cs="Calibri"/>
          <w:sz w:val="24"/>
          <w:szCs w:val="24"/>
          <w:lang w:eastAsia="el-GR"/>
        </w:rPr>
        <w:t xml:space="preserve"> ότι η τεχνολογική καινοτομία, το blockchain και η Τεχνητή Νοημοσύνη μετασχηματίζουν ριζικά τη δέουσα επιμέλεια, δημιουργώντας αδιάβλητα ψηφιακά αρχεία ιχνηλασιμότητας</w:t>
      </w:r>
      <w:r w:rsidR="00B93ACE">
        <w:rPr>
          <w:rFonts w:ascii="Calibri" w:eastAsia="Times New Roman" w:hAnsi="Calibri" w:cs="Calibri"/>
          <w:sz w:val="24"/>
          <w:szCs w:val="24"/>
          <w:lang w:eastAsia="el-GR"/>
        </w:rPr>
        <w:t xml:space="preserve">». Ωστόσο, </w:t>
      </w:r>
      <w:r w:rsidR="00B93ACE" w:rsidRPr="008F3E6C">
        <w:rPr>
          <w:rFonts w:ascii="Calibri" w:eastAsia="Times New Roman" w:hAnsi="Calibri" w:cs="Calibri"/>
          <w:sz w:val="24"/>
          <w:szCs w:val="24"/>
          <w:lang w:eastAsia="el-GR"/>
        </w:rPr>
        <w:t xml:space="preserve">έδωσε έμφαση </w:t>
      </w:r>
      <w:r w:rsidR="00B93ACE">
        <w:rPr>
          <w:rFonts w:ascii="Calibri" w:eastAsia="Times New Roman" w:hAnsi="Calibri" w:cs="Calibri"/>
          <w:sz w:val="24"/>
          <w:szCs w:val="24"/>
          <w:lang w:eastAsia="el-GR"/>
        </w:rPr>
        <w:t>«</w:t>
      </w:r>
      <w:r w:rsidR="00B93ACE" w:rsidRPr="008F3E6C">
        <w:rPr>
          <w:rFonts w:ascii="Calibri" w:eastAsia="Times New Roman" w:hAnsi="Calibri" w:cs="Calibri"/>
          <w:sz w:val="24"/>
          <w:szCs w:val="24"/>
          <w:lang w:eastAsia="el-GR"/>
        </w:rPr>
        <w:t>στην ανάγκη ευαισθητοποίησης της κοινωνίας των πολιτών και των επαγγελματιών για την καλλιέργεια μιας κουλτούρας υπευθυνότητας και λογοδοσίας</w:t>
      </w:r>
      <w:r w:rsidR="00B93ACE">
        <w:rPr>
          <w:rFonts w:ascii="Calibri" w:eastAsia="Times New Roman" w:hAnsi="Calibri" w:cs="Calibri"/>
          <w:sz w:val="24"/>
          <w:szCs w:val="24"/>
          <w:lang w:eastAsia="el-GR"/>
        </w:rPr>
        <w:t>»</w:t>
      </w:r>
      <w:r w:rsidR="00B93ACE" w:rsidRPr="008F3E6C">
        <w:rPr>
          <w:rFonts w:ascii="Calibri" w:eastAsia="Times New Roman" w:hAnsi="Calibri" w:cs="Calibri"/>
          <w:sz w:val="24"/>
          <w:szCs w:val="24"/>
          <w:lang w:eastAsia="el-GR"/>
        </w:rPr>
        <w:t>.</w:t>
      </w:r>
    </w:p>
    <w:p w14:paraId="5619E9F7" w14:textId="24BF8BB1" w:rsidR="00EB7168" w:rsidRDefault="00EB7168" w:rsidP="00602DD8">
      <w:pPr>
        <w:spacing w:before="100" w:beforeAutospacing="1" w:after="100" w:afterAutospacing="1" w:line="276"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Στο περιθώριο του </w:t>
      </w:r>
      <w:r w:rsidR="005A1C4A">
        <w:rPr>
          <w:rFonts w:ascii="Calibri" w:eastAsia="Times New Roman" w:hAnsi="Calibri" w:cs="Calibri"/>
          <w:sz w:val="24"/>
          <w:szCs w:val="24"/>
          <w:lang w:eastAsia="el-GR"/>
        </w:rPr>
        <w:t>Άτυπου</w:t>
      </w:r>
      <w:r>
        <w:rPr>
          <w:rFonts w:ascii="Calibri" w:eastAsia="Times New Roman" w:hAnsi="Calibri" w:cs="Calibri"/>
          <w:sz w:val="24"/>
          <w:szCs w:val="24"/>
          <w:lang w:eastAsia="el-GR"/>
        </w:rPr>
        <w:t xml:space="preserve"> Συμβουλίου η Λίνα Μενδώνη είχε διμερείς επαφές με ομολόγους της και τον Επίτροπο </w:t>
      </w:r>
      <w:r w:rsidRPr="00915E2B">
        <w:rPr>
          <w:rFonts w:ascii="Calibri" w:eastAsia="Times New Roman" w:hAnsi="Calibri" w:cs="Calibri"/>
          <w:sz w:val="24"/>
          <w:szCs w:val="24"/>
          <w:lang w:eastAsia="el-GR"/>
        </w:rPr>
        <w:t>Διαγενεακής Δικαιοσύνης, Νεολαίας, Πολιτισμού και Αθλητισμού Γκλεν Μικάλεφ</w:t>
      </w:r>
      <w:r>
        <w:rPr>
          <w:rFonts w:ascii="Calibri" w:eastAsia="Times New Roman" w:hAnsi="Calibri" w:cs="Calibri"/>
          <w:sz w:val="24"/>
          <w:szCs w:val="24"/>
          <w:lang w:eastAsia="el-GR"/>
        </w:rPr>
        <w:t xml:space="preserve">. </w:t>
      </w:r>
    </w:p>
    <w:p w14:paraId="435C088E" w14:textId="323104E0" w:rsidR="00CB4061" w:rsidRPr="009062CF" w:rsidRDefault="00CB4061" w:rsidP="00602DD8">
      <w:pPr>
        <w:spacing w:before="100" w:beforeAutospacing="1" w:after="100" w:afterAutospacing="1" w:line="276" w:lineRule="auto"/>
        <w:jc w:val="both"/>
        <w:rPr>
          <w:rFonts w:ascii="Calibri" w:eastAsia="Times New Roman" w:hAnsi="Calibri" w:cs="Calibri"/>
          <w:sz w:val="24"/>
          <w:szCs w:val="24"/>
          <w:lang w:eastAsia="el-GR"/>
        </w:rPr>
      </w:pPr>
    </w:p>
    <w:sectPr w:rsidR="00CB4061" w:rsidRPr="009062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360CA"/>
    <w:multiLevelType w:val="hybridMultilevel"/>
    <w:tmpl w:val="1B5625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107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5A"/>
    <w:rsid w:val="00005A3F"/>
    <w:rsid w:val="000E056E"/>
    <w:rsid w:val="00126469"/>
    <w:rsid w:val="0017232D"/>
    <w:rsid w:val="00174FB2"/>
    <w:rsid w:val="00296D36"/>
    <w:rsid w:val="0032529D"/>
    <w:rsid w:val="00351CD2"/>
    <w:rsid w:val="00456638"/>
    <w:rsid w:val="0051490D"/>
    <w:rsid w:val="005157D9"/>
    <w:rsid w:val="005A1C4A"/>
    <w:rsid w:val="00602DD8"/>
    <w:rsid w:val="00624D8E"/>
    <w:rsid w:val="006E5EC9"/>
    <w:rsid w:val="007207EB"/>
    <w:rsid w:val="00725F95"/>
    <w:rsid w:val="00741524"/>
    <w:rsid w:val="008174BA"/>
    <w:rsid w:val="00844F93"/>
    <w:rsid w:val="00851231"/>
    <w:rsid w:val="00894AFB"/>
    <w:rsid w:val="008F3E6C"/>
    <w:rsid w:val="0090410A"/>
    <w:rsid w:val="009062CF"/>
    <w:rsid w:val="00915E2B"/>
    <w:rsid w:val="00926D9C"/>
    <w:rsid w:val="0099086A"/>
    <w:rsid w:val="00990FB8"/>
    <w:rsid w:val="00993256"/>
    <w:rsid w:val="009F51CC"/>
    <w:rsid w:val="00A02F57"/>
    <w:rsid w:val="00A608D7"/>
    <w:rsid w:val="00A634C6"/>
    <w:rsid w:val="00B07FD6"/>
    <w:rsid w:val="00B14B08"/>
    <w:rsid w:val="00B93ACE"/>
    <w:rsid w:val="00BF2AA1"/>
    <w:rsid w:val="00C40304"/>
    <w:rsid w:val="00C90647"/>
    <w:rsid w:val="00CB4061"/>
    <w:rsid w:val="00D43498"/>
    <w:rsid w:val="00D65A5A"/>
    <w:rsid w:val="00DD4C03"/>
    <w:rsid w:val="00DF32D2"/>
    <w:rsid w:val="00E92384"/>
    <w:rsid w:val="00EB7168"/>
    <w:rsid w:val="00F85F8B"/>
    <w:rsid w:val="00FA5D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2992"/>
  <w15:chartTrackingRefBased/>
  <w15:docId w15:val="{9AA612CD-23E7-4867-8793-66661FA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15E2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15E2B"/>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915E2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Indent"/>
    <w:basedOn w:val="a"/>
    <w:link w:val="Char"/>
    <w:uiPriority w:val="59"/>
    <w:rsid w:val="00725F95"/>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725F95"/>
    <w:rPr>
      <w:rFonts w:ascii="Calibri" w:eastAsia="Calibri" w:hAnsi="Calibri" w:cs="Times New Roman"/>
      <w:sz w:val="28"/>
      <w:szCs w:val="28"/>
    </w:rPr>
  </w:style>
  <w:style w:type="paragraph" w:styleId="a4">
    <w:name w:val="List Paragraph"/>
    <w:basedOn w:val="a"/>
    <w:uiPriority w:val="34"/>
    <w:qFormat/>
    <w:rsid w:val="00DF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AF65F0-5C0C-456A-BDD0-6DAE94A47786}"/>
</file>

<file path=customXml/itemProps2.xml><?xml version="1.0" encoding="utf-8"?>
<ds:datastoreItem xmlns:ds="http://schemas.openxmlformats.org/officeDocument/2006/customXml" ds:itemID="{474F51DB-592D-4B42-8B24-41041E8EC2BD}"/>
</file>

<file path=customXml/itemProps3.xml><?xml version="1.0" encoding="utf-8"?>
<ds:datastoreItem xmlns:ds="http://schemas.openxmlformats.org/officeDocument/2006/customXml" ds:itemID="{B320A2F6-38D5-4E45-832F-D243ACB3268C}"/>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3262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«Επιβεβλημένη η προστασία της πνευματικής ιδιοκτησίας και η δίκαιη αμοιβή των δημιουργών, στην εποχή της Τεχνητής Νοημοσύνης»</dc:title>
  <dc:subject/>
  <dc:creator>Κυριάκος Κουζούμης</dc:creator>
  <cp:keywords/>
  <dc:description/>
  <cp:lastModifiedBy>Ελευθερία Πελτέκη</cp:lastModifiedBy>
  <cp:revision>2</cp:revision>
  <dcterms:created xsi:type="dcterms:W3CDTF">2026-06-03T07:31:00Z</dcterms:created>
  <dcterms:modified xsi:type="dcterms:W3CDTF">2026-06-03T07:31:00Z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